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B5" w:rsidRDefault="00836CB5" w:rsidP="00836CB5">
      <w:pPr>
        <w:spacing w:line="276" w:lineRule="auto"/>
        <w:jc w:val="both"/>
        <w:rPr>
          <w:b/>
          <w:bCs/>
          <w:sz w:val="28"/>
          <w:szCs w:val="28"/>
        </w:rPr>
      </w:pPr>
      <w:r w:rsidRPr="003758D5">
        <w:rPr>
          <w:b/>
          <w:bCs/>
          <w:sz w:val="28"/>
          <w:szCs w:val="28"/>
        </w:rPr>
        <w:t xml:space="preserve">A study on how does the shortage of skilled coconut </w:t>
      </w:r>
      <w:proofErr w:type="spellStart"/>
      <w:r w:rsidRPr="003758D5">
        <w:rPr>
          <w:b/>
          <w:bCs/>
          <w:sz w:val="28"/>
          <w:szCs w:val="28"/>
        </w:rPr>
        <w:t>pluckers</w:t>
      </w:r>
      <w:proofErr w:type="spellEnd"/>
      <w:r w:rsidRPr="003758D5">
        <w:rPr>
          <w:b/>
          <w:bCs/>
          <w:sz w:val="28"/>
          <w:szCs w:val="28"/>
        </w:rPr>
        <w:t xml:space="preserve"> affect coconut prices, availability, and total coconut cultiva</w:t>
      </w:r>
      <w:r>
        <w:rPr>
          <w:b/>
          <w:bCs/>
          <w:sz w:val="28"/>
          <w:szCs w:val="28"/>
        </w:rPr>
        <w:t>tion and pr</w:t>
      </w:r>
      <w:r w:rsidR="00CE5AD9">
        <w:rPr>
          <w:b/>
          <w:bCs/>
          <w:sz w:val="28"/>
          <w:szCs w:val="28"/>
        </w:rPr>
        <w:t xml:space="preserve">oduction in </w:t>
      </w:r>
      <w:proofErr w:type="spellStart"/>
      <w:r w:rsidR="00CE5AD9">
        <w:rPr>
          <w:b/>
          <w:bCs/>
          <w:sz w:val="28"/>
          <w:szCs w:val="28"/>
        </w:rPr>
        <w:t>Kurunegala</w:t>
      </w:r>
      <w:proofErr w:type="spellEnd"/>
      <w:r w:rsidR="00CE5AD9">
        <w:rPr>
          <w:b/>
          <w:bCs/>
          <w:sz w:val="28"/>
          <w:szCs w:val="28"/>
        </w:rPr>
        <w:t xml:space="preserve"> district</w:t>
      </w:r>
    </w:p>
    <w:p w:rsidR="00CE5AD9" w:rsidRDefault="00CE5AD9" w:rsidP="00CE5AD9">
      <w:pPr>
        <w:spacing w:line="276" w:lineRule="auto"/>
        <w:rPr>
          <w:b/>
          <w:bCs/>
          <w:sz w:val="28"/>
          <w:szCs w:val="28"/>
        </w:rPr>
      </w:pPr>
    </w:p>
    <w:p w:rsidR="00836CB5" w:rsidRPr="00F47555" w:rsidRDefault="00836CB5" w:rsidP="00CE5AD9">
      <w:pPr>
        <w:spacing w:line="276" w:lineRule="auto"/>
        <w:rPr>
          <w:sz w:val="24"/>
          <w:szCs w:val="24"/>
        </w:rPr>
      </w:pPr>
      <w:proofErr w:type="spellStart"/>
      <w:r w:rsidRPr="00F47555">
        <w:rPr>
          <w:sz w:val="24"/>
          <w:szCs w:val="24"/>
          <w:u w:val="single"/>
        </w:rPr>
        <w:t>W.G.L.</w:t>
      </w:r>
      <w:proofErr w:type="gramStart"/>
      <w:r w:rsidRPr="00F47555">
        <w:rPr>
          <w:sz w:val="24"/>
          <w:szCs w:val="24"/>
          <w:u w:val="single"/>
        </w:rPr>
        <w:t>K.Amarathunga</w:t>
      </w:r>
      <w:proofErr w:type="spellEnd"/>
      <w:proofErr w:type="gramEnd"/>
      <w:r w:rsidRPr="00F47555">
        <w:rPr>
          <w:sz w:val="24"/>
          <w:szCs w:val="24"/>
          <w:vertAlign w:val="superscript"/>
        </w:rPr>
        <w:t>*</w:t>
      </w:r>
      <w:r w:rsidR="00CE5AD9" w:rsidRPr="00F47555">
        <w:rPr>
          <w:sz w:val="24"/>
          <w:szCs w:val="24"/>
        </w:rPr>
        <w:t xml:space="preserve"> and </w:t>
      </w:r>
      <w:proofErr w:type="spellStart"/>
      <w:r w:rsidR="00CE5AD9" w:rsidRPr="00F47555">
        <w:rPr>
          <w:sz w:val="24"/>
          <w:szCs w:val="24"/>
        </w:rPr>
        <w:t>U.B.E.Sasanka</w:t>
      </w:r>
      <w:proofErr w:type="spellEnd"/>
      <w:r w:rsidR="00CE5AD9" w:rsidRPr="00F47555">
        <w:rPr>
          <w:sz w:val="24"/>
          <w:szCs w:val="24"/>
        </w:rPr>
        <w:t>,</w:t>
      </w:r>
    </w:p>
    <w:p w:rsidR="00836CB5" w:rsidRPr="00CE5AD9" w:rsidRDefault="00CE5AD9" w:rsidP="00836CB5">
      <w:pPr>
        <w:spacing w:line="360" w:lineRule="auto"/>
        <w:rPr>
          <w:sz w:val="24"/>
          <w:szCs w:val="24"/>
        </w:rPr>
      </w:pPr>
      <w:r w:rsidRPr="00CE5AD9">
        <w:rPr>
          <w:sz w:val="24"/>
          <w:szCs w:val="24"/>
        </w:rPr>
        <w:t xml:space="preserve">Department of Agribusiness Management, Faculty of Agricultural Sciences, </w:t>
      </w:r>
      <w:proofErr w:type="spellStart"/>
      <w:r w:rsidRPr="00CE5AD9">
        <w:rPr>
          <w:sz w:val="24"/>
          <w:szCs w:val="24"/>
        </w:rPr>
        <w:t>Sabaragamuwa</w:t>
      </w:r>
      <w:proofErr w:type="spellEnd"/>
      <w:r w:rsidRPr="00CE5AD9">
        <w:rPr>
          <w:sz w:val="24"/>
          <w:szCs w:val="24"/>
        </w:rPr>
        <w:t xml:space="preserve"> University of Sri Lanka, P.O. Box 02, </w:t>
      </w:r>
      <w:proofErr w:type="spellStart"/>
      <w:r w:rsidRPr="00CE5AD9">
        <w:rPr>
          <w:sz w:val="24"/>
          <w:szCs w:val="24"/>
        </w:rPr>
        <w:t>Belihuloya</w:t>
      </w:r>
      <w:proofErr w:type="spellEnd"/>
    </w:p>
    <w:p w:rsidR="00056DB7" w:rsidRPr="00CE5AD9" w:rsidRDefault="00836CB5" w:rsidP="00836CB5">
      <w:pPr>
        <w:rPr>
          <w:sz w:val="24"/>
          <w:szCs w:val="24"/>
        </w:rPr>
      </w:pPr>
      <w:r w:rsidRPr="00CE5AD9">
        <w:rPr>
          <w:sz w:val="24"/>
          <w:szCs w:val="24"/>
        </w:rPr>
        <w:t xml:space="preserve">*Correspondence E-mail: </w:t>
      </w:r>
      <w:hyperlink r:id="rId4" w:history="1">
        <w:r w:rsidRPr="00CE5AD9">
          <w:rPr>
            <w:rStyle w:val="Hyperlink"/>
            <w:sz w:val="24"/>
            <w:szCs w:val="24"/>
          </w:rPr>
          <w:t>wglkamarathunga@std.agri.sab.ac.lk</w:t>
        </w:r>
      </w:hyperlink>
      <w:r w:rsidR="00CE5AD9">
        <w:rPr>
          <w:sz w:val="24"/>
          <w:szCs w:val="24"/>
        </w:rPr>
        <w:t xml:space="preserve"> </w:t>
      </w:r>
    </w:p>
    <w:p w:rsidR="00836CB5" w:rsidRDefault="0070125F" w:rsidP="00836CB5">
      <w:pPr>
        <w:pStyle w:val="NormalWeb"/>
        <w:spacing w:line="276" w:lineRule="auto"/>
        <w:jc w:val="both"/>
      </w:pPr>
      <w:r>
        <w:t>The coconut cultivatio</w:t>
      </w:r>
      <w:bookmarkStart w:id="0" w:name="_GoBack"/>
      <w:bookmarkEnd w:id="0"/>
      <w:r>
        <w:t>n</w:t>
      </w:r>
      <w:r w:rsidR="00836CB5">
        <w:t xml:space="preserve"> is one </w:t>
      </w:r>
      <w:r>
        <w:t>of the most important sector</w:t>
      </w:r>
      <w:r w:rsidR="00836CB5">
        <w:t xml:space="preserve"> of Sri Lanka’s plantation agriculture; however, it is currently challenged by a shortage of skilled coconut </w:t>
      </w:r>
      <w:proofErr w:type="spellStart"/>
      <w:r w:rsidR="00836CB5">
        <w:t>pluckers</w:t>
      </w:r>
      <w:proofErr w:type="spellEnd"/>
      <w:r w:rsidR="00836CB5">
        <w:t xml:space="preserve">. This study investigates how the shortage of skilled </w:t>
      </w:r>
      <w:proofErr w:type="spellStart"/>
      <w:r w:rsidR="00836CB5">
        <w:t>labour</w:t>
      </w:r>
      <w:proofErr w:type="spellEnd"/>
      <w:r w:rsidR="00836CB5">
        <w:t xml:space="preserve"> influences coconut prices, market availability, cultivation practices, and overall production in Sri Lanka. A qualitative research approach was adopted under the </w:t>
      </w:r>
      <w:proofErr w:type="spellStart"/>
      <w:r w:rsidR="00836CB5">
        <w:t>interpretivist</w:t>
      </w:r>
      <w:proofErr w:type="spellEnd"/>
      <w:r w:rsidR="00836CB5">
        <w:t xml:space="preserve"> paradigm, with the </w:t>
      </w:r>
      <w:proofErr w:type="spellStart"/>
      <w:r w:rsidR="00836CB5">
        <w:t>Kurunegala</w:t>
      </w:r>
      <w:proofErr w:type="spellEnd"/>
      <w:r w:rsidR="00836CB5">
        <w:t xml:space="preserve"> District selected as the study area due to its location within the country’s major coconut-growing region known as</w:t>
      </w:r>
      <w:r>
        <w:t xml:space="preserve"> the “coconut triangle”. The</w:t>
      </w:r>
      <w:r w:rsidR="00836CB5">
        <w:t xml:space="preserve"> data were collected through semi-structured interviews conducted with 30 coconut cultivators, and the responses were </w:t>
      </w:r>
      <w:proofErr w:type="spellStart"/>
      <w:r w:rsidR="00836CB5">
        <w:t>analysed</w:t>
      </w:r>
      <w:proofErr w:type="spellEnd"/>
      <w:r w:rsidR="00836CB5">
        <w:t xml:space="preserve"> using thematic analysis to identify key trends and relationships.</w:t>
      </w:r>
      <w:r w:rsidR="00C750F7">
        <w:t xml:space="preserve"> </w:t>
      </w:r>
      <w:r w:rsidR="00FE5121">
        <w:t>The findings conclude</w:t>
      </w:r>
      <w:r w:rsidR="00836CB5">
        <w:t xml:space="preserve"> that the shortage of skilled coconut </w:t>
      </w:r>
      <w:proofErr w:type="spellStart"/>
      <w:r w:rsidR="00836CB5">
        <w:t>pluckers</w:t>
      </w:r>
      <w:proofErr w:type="spellEnd"/>
      <w:r w:rsidR="00836CB5">
        <w:t xml:space="preserve"> has resulted in increased </w:t>
      </w:r>
      <w:proofErr w:type="spellStart"/>
      <w:r w:rsidR="00836CB5">
        <w:t>labour</w:t>
      </w:r>
      <w:proofErr w:type="spellEnd"/>
      <w:r w:rsidR="00836CB5">
        <w:t xml:space="preserve"> costs, prolonged harvesting intervals, and reduced harvesting efficiency, leading to a decline in productivity. These challenges have directly affected coconut price stability and market supply. Cultivators reported that the use of unskilled or inexperienced workers often causes premature harvesting and damage to coconut palms, which further reduces nut quality and yield. Although </w:t>
      </w:r>
      <w:r>
        <w:t>mechanized</w:t>
      </w:r>
      <w:r w:rsidR="00836CB5">
        <w:t xml:space="preserve"> harvesting tools have the potential to reduce </w:t>
      </w:r>
      <w:proofErr w:type="spellStart"/>
      <w:r w:rsidR="00836CB5">
        <w:t>labour</w:t>
      </w:r>
      <w:proofErr w:type="spellEnd"/>
      <w:r w:rsidR="00836CB5">
        <w:t xml:space="preserve"> dependency, their adoption remains limited due to high initial costs, inadequate technical knowledge, and mistrust among farmers. As a short-term coping strategy, some cultivators have adopted low-cost </w:t>
      </w:r>
      <w:r w:rsidR="00C750F7">
        <w:t>alternative methods such as rope</w:t>
      </w:r>
      <w:r w:rsidR="0049168B">
        <w:t>-plucking</w:t>
      </w:r>
      <w:r w:rsidR="00836CB5">
        <w:t>.</w:t>
      </w:r>
      <w:r w:rsidR="00C750F7">
        <w:t xml:space="preserve"> </w:t>
      </w:r>
      <w:r w:rsidR="00836CB5">
        <w:t xml:space="preserve">The study concludes that addressing the shortage of skilled coconut </w:t>
      </w:r>
      <w:proofErr w:type="spellStart"/>
      <w:r w:rsidR="00836CB5">
        <w:t>pluckers</w:t>
      </w:r>
      <w:proofErr w:type="spellEnd"/>
      <w:r w:rsidR="00836CB5">
        <w:t xml:space="preserve"> requires integrated interventions, including targeted training </w:t>
      </w:r>
      <w:proofErr w:type="spellStart"/>
      <w:r w:rsidR="00836CB5">
        <w:t>programmes</w:t>
      </w:r>
      <w:proofErr w:type="spellEnd"/>
      <w:r w:rsidR="00836CB5">
        <w:t xml:space="preserve">, increased youth participation in plantation agriculture, and the promotion of affordable and farmer-friendly </w:t>
      </w:r>
      <w:proofErr w:type="spellStart"/>
      <w:r w:rsidR="00836CB5">
        <w:t>mechanisa</w:t>
      </w:r>
      <w:r w:rsidR="0049168B">
        <w:t>tion</w:t>
      </w:r>
      <w:proofErr w:type="spellEnd"/>
      <w:r w:rsidR="0049168B">
        <w:t xml:space="preserve"> options. The findings give</w:t>
      </w:r>
      <w:r w:rsidR="00836CB5">
        <w:t xml:space="preserve"> valuable insights for policymakers, extension services, and industry stakeholders aiming to strengthen the resilience and sustainability of Sri Lanka’s coconut industry.</w:t>
      </w:r>
    </w:p>
    <w:p w:rsidR="00836CB5" w:rsidRDefault="00836CB5" w:rsidP="00836CB5">
      <w:pPr>
        <w:pStyle w:val="NormalWeb"/>
        <w:spacing w:line="276" w:lineRule="auto"/>
        <w:jc w:val="both"/>
      </w:pPr>
      <w:r>
        <w:rPr>
          <w:rStyle w:val="Strong"/>
        </w:rPr>
        <w:t>Keywords:</w:t>
      </w:r>
      <w:r>
        <w:t xml:space="preserve"> coconut industry, </w:t>
      </w:r>
      <w:proofErr w:type="spellStart"/>
      <w:r>
        <w:t>labour</w:t>
      </w:r>
      <w:proofErr w:type="spellEnd"/>
      <w:r>
        <w:t xml:space="preserve"> shortage, </w:t>
      </w:r>
      <w:proofErr w:type="spellStart"/>
      <w:r>
        <w:t>mechanisation</w:t>
      </w:r>
      <w:proofErr w:type="spellEnd"/>
      <w:r>
        <w:t xml:space="preserve">, skilled coconut </w:t>
      </w:r>
      <w:proofErr w:type="spellStart"/>
      <w:r>
        <w:t>pluckers</w:t>
      </w:r>
      <w:proofErr w:type="spellEnd"/>
      <w:r>
        <w:t>, youth engagement</w:t>
      </w:r>
    </w:p>
    <w:p w:rsidR="00836CB5" w:rsidRPr="00836CB5" w:rsidRDefault="00836CB5" w:rsidP="00836CB5"/>
    <w:sectPr w:rsidR="00836CB5" w:rsidRPr="00836CB5" w:rsidSect="00836CB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B5"/>
    <w:rsid w:val="00056DB7"/>
    <w:rsid w:val="0049168B"/>
    <w:rsid w:val="0052382A"/>
    <w:rsid w:val="0070125F"/>
    <w:rsid w:val="00787EFE"/>
    <w:rsid w:val="00836CB5"/>
    <w:rsid w:val="00C750F7"/>
    <w:rsid w:val="00CE5AD9"/>
    <w:rsid w:val="00F47555"/>
    <w:rsid w:val="00FE512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820E"/>
  <w15:chartTrackingRefBased/>
  <w15:docId w15:val="{248A2EA5-B9C9-40F2-863D-94312FE1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36CB5"/>
    <w:pPr>
      <w:widowControl w:val="0"/>
      <w:autoSpaceDE w:val="0"/>
      <w:autoSpaceDN w:val="0"/>
      <w:spacing w:after="0" w:line="240" w:lineRule="auto"/>
    </w:pPr>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CB5"/>
    <w:rPr>
      <w:color w:val="0563C1" w:themeColor="hyperlink"/>
      <w:u w:val="single"/>
    </w:rPr>
  </w:style>
  <w:style w:type="paragraph" w:styleId="NormalWeb">
    <w:name w:val="Normal (Web)"/>
    <w:basedOn w:val="Normal"/>
    <w:uiPriority w:val="99"/>
    <w:semiHidden/>
    <w:unhideWhenUsed/>
    <w:rsid w:val="00836CB5"/>
    <w:pPr>
      <w:widowControl/>
      <w:autoSpaceDE/>
      <w:autoSpaceDN/>
      <w:spacing w:before="100" w:beforeAutospacing="1" w:after="100" w:afterAutospacing="1"/>
    </w:pPr>
    <w:rPr>
      <w:sz w:val="24"/>
      <w:szCs w:val="24"/>
      <w:lang w:bidi="si-LK"/>
    </w:rPr>
  </w:style>
  <w:style w:type="character" w:styleId="Strong">
    <w:name w:val="Strong"/>
    <w:basedOn w:val="DefaultParagraphFont"/>
    <w:uiPriority w:val="22"/>
    <w:qFormat/>
    <w:rsid w:val="00836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glkamarathunga@std.agri.sab.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2026-01-22T06:49:00Z</dcterms:created>
  <dcterms:modified xsi:type="dcterms:W3CDTF">2026-01-22T06:49:00Z</dcterms:modified>
</cp:coreProperties>
</file>