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635C4" w14:textId="77777777" w:rsidR="00A849E3" w:rsidRDefault="00A849E3" w:rsidP="00A849E3">
      <w:pPr>
        <w:rPr>
          <w:rFonts w:ascii="Times New Roman" w:hAnsi="Times New Roman" w:cs="Times New Roman"/>
          <w:b/>
          <w:bCs/>
          <w:sz w:val="28"/>
          <w:szCs w:val="28"/>
        </w:rPr>
      </w:pPr>
      <w:r w:rsidRPr="00D67552">
        <w:rPr>
          <w:rFonts w:ascii="Times New Roman" w:hAnsi="Times New Roman" w:cs="Times New Roman"/>
          <w:b/>
          <w:bCs/>
          <w:sz w:val="28"/>
          <w:szCs w:val="28"/>
        </w:rPr>
        <w:t xml:space="preserve">Assessment of </w:t>
      </w:r>
      <w:r>
        <w:rPr>
          <w:rFonts w:ascii="Times New Roman" w:hAnsi="Times New Roman" w:cs="Times New Roman"/>
          <w:b/>
          <w:bCs/>
          <w:sz w:val="28"/>
          <w:szCs w:val="28"/>
        </w:rPr>
        <w:t>p</w:t>
      </w:r>
      <w:r w:rsidRPr="00D67552">
        <w:rPr>
          <w:rFonts w:ascii="Times New Roman" w:hAnsi="Times New Roman" w:cs="Times New Roman"/>
          <w:b/>
          <w:bCs/>
          <w:sz w:val="28"/>
          <w:szCs w:val="28"/>
        </w:rPr>
        <w:t xml:space="preserve">addy </w:t>
      </w:r>
      <w:r>
        <w:rPr>
          <w:rFonts w:ascii="Times New Roman" w:hAnsi="Times New Roman" w:cs="Times New Roman"/>
          <w:b/>
          <w:bCs/>
          <w:sz w:val="28"/>
          <w:szCs w:val="28"/>
        </w:rPr>
        <w:t>f</w:t>
      </w:r>
      <w:r w:rsidRPr="00D67552">
        <w:rPr>
          <w:rFonts w:ascii="Times New Roman" w:hAnsi="Times New Roman" w:cs="Times New Roman"/>
          <w:b/>
          <w:bCs/>
          <w:sz w:val="28"/>
          <w:szCs w:val="28"/>
        </w:rPr>
        <w:t xml:space="preserve">armers’ </w:t>
      </w:r>
      <w:r>
        <w:rPr>
          <w:rFonts w:ascii="Times New Roman" w:hAnsi="Times New Roman" w:cs="Times New Roman"/>
          <w:b/>
          <w:bCs/>
          <w:sz w:val="28"/>
          <w:szCs w:val="28"/>
        </w:rPr>
        <w:t>s</w:t>
      </w:r>
      <w:r w:rsidRPr="00D67552">
        <w:rPr>
          <w:rFonts w:ascii="Times New Roman" w:hAnsi="Times New Roman" w:cs="Times New Roman"/>
          <w:b/>
          <w:bCs/>
          <w:sz w:val="28"/>
          <w:szCs w:val="28"/>
        </w:rPr>
        <w:t>atisfaction</w:t>
      </w:r>
      <w:r>
        <w:rPr>
          <w:rFonts w:ascii="Times New Roman" w:hAnsi="Times New Roman" w:cs="Times New Roman"/>
          <w:b/>
          <w:bCs/>
          <w:sz w:val="28"/>
          <w:szCs w:val="28"/>
        </w:rPr>
        <w:t xml:space="preserve"> on</w:t>
      </w:r>
      <w:r w:rsidRPr="00D67552">
        <w:rPr>
          <w:rFonts w:ascii="Times New Roman" w:hAnsi="Times New Roman" w:cs="Times New Roman"/>
          <w:b/>
          <w:bCs/>
          <w:sz w:val="28"/>
          <w:szCs w:val="28"/>
        </w:rPr>
        <w:t xml:space="preserve"> </w:t>
      </w:r>
      <w:r>
        <w:rPr>
          <w:rFonts w:ascii="Times New Roman" w:hAnsi="Times New Roman" w:cs="Times New Roman"/>
          <w:b/>
          <w:bCs/>
          <w:sz w:val="28"/>
          <w:szCs w:val="28"/>
        </w:rPr>
        <w:t>A</w:t>
      </w:r>
      <w:r w:rsidRPr="00D67552">
        <w:rPr>
          <w:rFonts w:ascii="Times New Roman" w:hAnsi="Times New Roman" w:cs="Times New Roman"/>
          <w:b/>
          <w:bCs/>
          <w:sz w:val="28"/>
          <w:szCs w:val="28"/>
        </w:rPr>
        <w:t>gricultural Extension</w:t>
      </w:r>
      <w:r>
        <w:rPr>
          <w:rFonts w:ascii="Times New Roman" w:hAnsi="Times New Roman" w:cs="Times New Roman"/>
          <w:b/>
          <w:bCs/>
          <w:sz w:val="28"/>
          <w:szCs w:val="28"/>
        </w:rPr>
        <w:t xml:space="preserve"> S</w:t>
      </w:r>
      <w:r w:rsidRPr="00D67552">
        <w:rPr>
          <w:rFonts w:ascii="Times New Roman" w:hAnsi="Times New Roman" w:cs="Times New Roman"/>
          <w:b/>
          <w:bCs/>
          <w:sz w:val="28"/>
          <w:szCs w:val="28"/>
        </w:rPr>
        <w:t xml:space="preserve">ervices </w:t>
      </w:r>
      <w:r>
        <w:rPr>
          <w:rFonts w:ascii="Times New Roman" w:hAnsi="Times New Roman" w:cs="Times New Roman"/>
          <w:b/>
          <w:bCs/>
          <w:sz w:val="28"/>
          <w:szCs w:val="28"/>
        </w:rPr>
        <w:t>p</w:t>
      </w:r>
      <w:r w:rsidRPr="00D67552">
        <w:rPr>
          <w:rFonts w:ascii="Times New Roman" w:hAnsi="Times New Roman" w:cs="Times New Roman"/>
          <w:b/>
          <w:bCs/>
          <w:sz w:val="28"/>
          <w:szCs w:val="28"/>
        </w:rPr>
        <w:t>rovided by the Department of Agriculture</w:t>
      </w:r>
      <w:r>
        <w:rPr>
          <w:rFonts w:ascii="Times New Roman" w:hAnsi="Times New Roman" w:cs="Times New Roman"/>
          <w:b/>
          <w:bCs/>
          <w:sz w:val="28"/>
          <w:szCs w:val="28"/>
        </w:rPr>
        <w:t xml:space="preserve"> –</w:t>
      </w:r>
      <w:r w:rsidRPr="00D67552">
        <w:rPr>
          <w:rFonts w:ascii="Times New Roman" w:hAnsi="Times New Roman" w:cs="Times New Roman"/>
          <w:b/>
          <w:bCs/>
          <w:sz w:val="28"/>
          <w:szCs w:val="28"/>
        </w:rPr>
        <w:t xml:space="preserve"> A </w:t>
      </w:r>
      <w:r>
        <w:rPr>
          <w:rFonts w:ascii="Times New Roman" w:hAnsi="Times New Roman" w:cs="Times New Roman"/>
          <w:b/>
          <w:bCs/>
          <w:sz w:val="28"/>
          <w:szCs w:val="28"/>
        </w:rPr>
        <w:t>s</w:t>
      </w:r>
      <w:r w:rsidRPr="00D67552">
        <w:rPr>
          <w:rFonts w:ascii="Times New Roman" w:hAnsi="Times New Roman" w:cs="Times New Roman"/>
          <w:b/>
          <w:bCs/>
          <w:sz w:val="28"/>
          <w:szCs w:val="28"/>
        </w:rPr>
        <w:t xml:space="preserve">tudy in Dambulla </w:t>
      </w:r>
      <w:r>
        <w:rPr>
          <w:rFonts w:ascii="Times New Roman" w:hAnsi="Times New Roman" w:cs="Times New Roman"/>
          <w:b/>
          <w:bCs/>
          <w:sz w:val="28"/>
          <w:szCs w:val="28"/>
        </w:rPr>
        <w:t>a</w:t>
      </w:r>
      <w:r w:rsidRPr="00D67552">
        <w:rPr>
          <w:rFonts w:ascii="Times New Roman" w:hAnsi="Times New Roman" w:cs="Times New Roman"/>
          <w:b/>
          <w:bCs/>
          <w:sz w:val="28"/>
          <w:szCs w:val="28"/>
        </w:rPr>
        <w:t>rea</w:t>
      </w:r>
      <w:r>
        <w:rPr>
          <w:rFonts w:ascii="Times New Roman" w:hAnsi="Times New Roman" w:cs="Times New Roman"/>
          <w:b/>
          <w:bCs/>
          <w:sz w:val="28"/>
          <w:szCs w:val="28"/>
        </w:rPr>
        <w:t>, Sri Lanka</w:t>
      </w:r>
    </w:p>
    <w:p w14:paraId="5A895ADF" w14:textId="77777777" w:rsidR="00A849E3" w:rsidRDefault="00A849E3" w:rsidP="00A849E3">
      <w:pPr>
        <w:rPr>
          <w:rFonts w:ascii="Times New Roman" w:hAnsi="Times New Roman" w:cs="Times New Roman"/>
          <w:b/>
          <w:bCs/>
          <w:sz w:val="28"/>
          <w:szCs w:val="28"/>
        </w:rPr>
      </w:pPr>
    </w:p>
    <w:p w14:paraId="626FFF78" w14:textId="6AC3FEC3" w:rsidR="00A849E3" w:rsidRPr="00D231C6" w:rsidRDefault="00A849E3" w:rsidP="00A849E3">
      <w:pPr>
        <w:spacing w:after="0" w:line="360" w:lineRule="auto"/>
        <w:rPr>
          <w:rFonts w:ascii="Times New Roman" w:eastAsia="Arial" w:hAnsi="Times New Roman" w:cs="Times New Roman"/>
          <w:kern w:val="0"/>
          <w:sz w:val="24"/>
          <w:szCs w:val="24"/>
          <w:lang w:bidi="ar-SA"/>
          <w14:ligatures w14:val="none"/>
        </w:rPr>
      </w:pPr>
      <w:r w:rsidRPr="00D231C6">
        <w:rPr>
          <w:rFonts w:ascii="Times New Roman" w:eastAsia="Arial" w:hAnsi="Times New Roman" w:cs="Times New Roman"/>
          <w:kern w:val="0"/>
          <w:sz w:val="24"/>
          <w:szCs w:val="24"/>
          <w:u w:val="single"/>
          <w:lang w:bidi="ar-SA"/>
          <w14:ligatures w14:val="none"/>
        </w:rPr>
        <w:t xml:space="preserve">E.M.S.H. </w:t>
      </w:r>
      <w:proofErr w:type="spellStart"/>
      <w:r w:rsidRPr="00D231C6">
        <w:rPr>
          <w:rFonts w:ascii="Times New Roman" w:eastAsia="Arial" w:hAnsi="Times New Roman" w:cs="Times New Roman"/>
          <w:kern w:val="0"/>
          <w:sz w:val="24"/>
          <w:szCs w:val="24"/>
          <w:u w:val="single"/>
          <w:lang w:bidi="ar-SA"/>
          <w14:ligatures w14:val="none"/>
        </w:rPr>
        <w:t>Sooriyabandara</w:t>
      </w:r>
      <w:proofErr w:type="spellEnd"/>
      <w:r w:rsidRPr="00D231C6">
        <w:rPr>
          <w:rFonts w:ascii="Times New Roman" w:eastAsia="Arial" w:hAnsi="Times New Roman" w:cs="Times New Roman"/>
          <w:kern w:val="0"/>
          <w:sz w:val="24"/>
          <w:szCs w:val="24"/>
          <w:lang w:bidi="ar-SA"/>
          <w14:ligatures w14:val="none"/>
        </w:rPr>
        <w:t>*</w:t>
      </w:r>
      <w:r>
        <w:rPr>
          <w:rFonts w:ascii="Times New Roman" w:eastAsia="Arial" w:hAnsi="Times New Roman" w:cs="Times New Roman"/>
          <w:kern w:val="0"/>
          <w:sz w:val="24"/>
          <w:szCs w:val="24"/>
          <w:lang w:bidi="ar-SA"/>
          <w14:ligatures w14:val="none"/>
        </w:rPr>
        <w:t xml:space="preserve">, U.B.E. </w:t>
      </w:r>
      <w:proofErr w:type="spellStart"/>
      <w:r>
        <w:rPr>
          <w:rFonts w:ascii="Times New Roman" w:eastAsia="Arial" w:hAnsi="Times New Roman" w:cs="Times New Roman"/>
          <w:kern w:val="0"/>
          <w:sz w:val="24"/>
          <w:szCs w:val="24"/>
          <w:lang w:bidi="ar-SA"/>
          <w14:ligatures w14:val="none"/>
        </w:rPr>
        <w:t>Sasanka</w:t>
      </w:r>
      <w:proofErr w:type="spellEnd"/>
      <w:r>
        <w:rPr>
          <w:rFonts w:ascii="Times New Roman" w:eastAsia="Arial" w:hAnsi="Times New Roman" w:cs="Times New Roman"/>
          <w:kern w:val="0"/>
          <w:sz w:val="24"/>
          <w:szCs w:val="24"/>
          <w:lang w:bidi="ar-SA"/>
          <w14:ligatures w14:val="none"/>
        </w:rPr>
        <w:t>,</w:t>
      </w:r>
      <w:r w:rsidR="00295645">
        <w:rPr>
          <w:rFonts w:ascii="Times New Roman" w:eastAsia="Arial" w:hAnsi="Times New Roman" w:cs="Times New Roman"/>
          <w:kern w:val="0"/>
          <w:sz w:val="24"/>
          <w:szCs w:val="24"/>
          <w:lang w:bidi="ar-SA"/>
          <w14:ligatures w14:val="none"/>
        </w:rPr>
        <w:t xml:space="preserve"> A.E. </w:t>
      </w:r>
      <w:proofErr w:type="spellStart"/>
      <w:r w:rsidR="00295645">
        <w:rPr>
          <w:rFonts w:ascii="Times New Roman" w:eastAsia="Arial" w:hAnsi="Times New Roman" w:cs="Times New Roman"/>
          <w:kern w:val="0"/>
          <w:sz w:val="24"/>
          <w:szCs w:val="24"/>
          <w:lang w:bidi="ar-SA"/>
          <w14:ligatures w14:val="none"/>
        </w:rPr>
        <w:t>Chathushke</w:t>
      </w:r>
      <w:proofErr w:type="spellEnd"/>
    </w:p>
    <w:p w14:paraId="7DA882FF" w14:textId="77777777" w:rsidR="00A849E3" w:rsidRPr="00D231C6" w:rsidRDefault="00A849E3" w:rsidP="00A849E3">
      <w:pPr>
        <w:spacing w:after="0" w:line="360" w:lineRule="auto"/>
        <w:rPr>
          <w:rFonts w:ascii="Times New Roman" w:eastAsia="Arial" w:hAnsi="Times New Roman" w:cs="Times New Roman"/>
          <w:kern w:val="0"/>
          <w:sz w:val="24"/>
          <w:szCs w:val="24"/>
          <w:lang w:bidi="ar-SA"/>
          <w14:ligatures w14:val="none"/>
        </w:rPr>
      </w:pPr>
      <w:r w:rsidRPr="00D231C6">
        <w:rPr>
          <w:rFonts w:ascii="Times New Roman" w:eastAsia="Arial" w:hAnsi="Times New Roman" w:cs="Times New Roman"/>
          <w:kern w:val="0"/>
          <w:sz w:val="24"/>
          <w:szCs w:val="24"/>
          <w:lang w:bidi="ar-SA"/>
          <w14:ligatures w14:val="none"/>
        </w:rPr>
        <w:t xml:space="preserve">Department of Agribusiness Management, Faculty of Agricultural Sciences, Sabaragamuwa University of Sri Lanka, P.O. Box 02, </w:t>
      </w:r>
      <w:proofErr w:type="spellStart"/>
      <w:r w:rsidRPr="00D231C6">
        <w:rPr>
          <w:rFonts w:ascii="Times New Roman" w:eastAsia="Arial" w:hAnsi="Times New Roman" w:cs="Times New Roman"/>
          <w:kern w:val="0"/>
          <w:sz w:val="24"/>
          <w:szCs w:val="24"/>
          <w:lang w:bidi="ar-SA"/>
          <w14:ligatures w14:val="none"/>
        </w:rPr>
        <w:t>Belihuloya</w:t>
      </w:r>
      <w:proofErr w:type="spellEnd"/>
    </w:p>
    <w:p w14:paraId="44B659C3" w14:textId="64B5A0C1" w:rsidR="00A849E3" w:rsidRPr="00D231C6" w:rsidRDefault="00A849E3" w:rsidP="00A849E3">
      <w:pPr>
        <w:spacing w:after="0" w:line="360" w:lineRule="auto"/>
        <w:rPr>
          <w:rFonts w:ascii="Times New Roman" w:eastAsia="Arial" w:hAnsi="Times New Roman" w:cs="Times New Roman"/>
          <w:kern w:val="0"/>
          <w:sz w:val="24"/>
          <w:szCs w:val="24"/>
          <w:lang w:bidi="ar-SA"/>
          <w14:ligatures w14:val="none"/>
        </w:rPr>
      </w:pPr>
      <w:r w:rsidRPr="00D231C6">
        <w:rPr>
          <w:rFonts w:ascii="Times New Roman" w:eastAsia="Arial" w:hAnsi="Times New Roman" w:cs="Times New Roman"/>
          <w:kern w:val="0"/>
          <w:sz w:val="24"/>
          <w:szCs w:val="24"/>
          <w:lang w:bidi="ar-SA"/>
          <w14:ligatures w14:val="none"/>
        </w:rPr>
        <w:t xml:space="preserve">*Correspondence E-mail: </w:t>
      </w:r>
      <w:hyperlink r:id="rId7" w:history="1">
        <w:r w:rsidR="00837A5F" w:rsidRPr="000A7AB0">
          <w:rPr>
            <w:rStyle w:val="Hyperlink"/>
            <w:rFonts w:ascii="Times New Roman" w:eastAsia="Arial" w:hAnsi="Times New Roman" w:cs="Times New Roman"/>
            <w:kern w:val="0"/>
            <w:sz w:val="24"/>
            <w:szCs w:val="24"/>
            <w:lang w:bidi="ar-SA"/>
            <w14:ligatures w14:val="none"/>
          </w:rPr>
          <w:t>sith1234harshani@gmail.com</w:t>
        </w:r>
      </w:hyperlink>
      <w:r w:rsidR="00837A5F">
        <w:rPr>
          <w:rFonts w:ascii="Times New Roman" w:eastAsia="Arial" w:hAnsi="Times New Roman" w:cs="Times New Roman"/>
          <w:kern w:val="0"/>
          <w:sz w:val="24"/>
          <w:szCs w:val="24"/>
          <w:lang w:bidi="ar-SA"/>
          <w14:ligatures w14:val="none"/>
        </w:rPr>
        <w:t xml:space="preserve"> </w:t>
      </w:r>
    </w:p>
    <w:p w14:paraId="4313B8CA" w14:textId="77777777" w:rsidR="00057656" w:rsidRDefault="00057656" w:rsidP="00A849E3">
      <w:pPr>
        <w:jc w:val="both"/>
        <w:rPr>
          <w:rFonts w:ascii="Times New Roman" w:hAnsi="Times New Roman" w:cs="Times New Roman"/>
          <w:sz w:val="24"/>
          <w:szCs w:val="24"/>
        </w:rPr>
      </w:pPr>
    </w:p>
    <w:p w14:paraId="4042E407" w14:textId="1790B589" w:rsidR="008B2C98" w:rsidRDefault="008B2C98" w:rsidP="008B2C98">
      <w:pPr>
        <w:spacing w:line="360" w:lineRule="auto"/>
        <w:jc w:val="both"/>
        <w:rPr>
          <w:rFonts w:ascii="Times New Roman" w:hAnsi="Times New Roman" w:cs="Times New Roman"/>
          <w:sz w:val="24"/>
          <w:szCs w:val="24"/>
        </w:rPr>
      </w:pPr>
      <w:r w:rsidRPr="008B2C98">
        <w:rPr>
          <w:rFonts w:ascii="Times New Roman" w:hAnsi="Times New Roman" w:cs="Times New Roman"/>
          <w:sz w:val="24"/>
          <w:szCs w:val="24"/>
        </w:rPr>
        <w:t xml:space="preserve">Agricultural extension services play a </w:t>
      </w:r>
      <w:r>
        <w:rPr>
          <w:rFonts w:ascii="Times New Roman" w:hAnsi="Times New Roman" w:cs="Times New Roman"/>
          <w:sz w:val="24"/>
          <w:szCs w:val="24"/>
        </w:rPr>
        <w:t>crucial</w:t>
      </w:r>
      <w:r w:rsidRPr="008B2C98">
        <w:rPr>
          <w:rFonts w:ascii="Times New Roman" w:hAnsi="Times New Roman" w:cs="Times New Roman"/>
          <w:sz w:val="24"/>
          <w:szCs w:val="24"/>
        </w:rPr>
        <w:t xml:space="preserve"> role in improving farm productivity, technology adoption, and farmer livelihoods. This study assessed the level of paddy farmers’ satisfaction with agricultural extension services provided by the Department of Agriculture in Dambulla area of Sri Lanka and examined factors associated with satisfaction. A quantitative, descriptive, cross-sectional survey design was employed using the Clientele Satisfaction Scale developed by </w:t>
      </w:r>
      <w:sdt>
        <w:sdtPr>
          <w:rPr>
            <w:rFonts w:ascii="Times New Roman" w:hAnsi="Times New Roman" w:cs="Times New Roman"/>
            <w:sz w:val="24"/>
            <w:szCs w:val="24"/>
          </w:rPr>
          <w:id w:val="1013879404"/>
          <w:citation/>
        </w:sdtPr>
        <w:sdtContent>
          <w:r w:rsidR="00D53FF8">
            <w:rPr>
              <w:rFonts w:ascii="Times New Roman" w:hAnsi="Times New Roman" w:cs="Times New Roman"/>
              <w:sz w:val="24"/>
              <w:szCs w:val="24"/>
            </w:rPr>
            <w:fldChar w:fldCharType="begin"/>
          </w:r>
          <w:r w:rsidR="00D53FF8">
            <w:rPr>
              <w:rFonts w:ascii="Times New Roman" w:hAnsi="Times New Roman" w:cs="Times New Roman"/>
              <w:sz w:val="24"/>
              <w:szCs w:val="24"/>
            </w:rPr>
            <w:instrText xml:space="preserve"> CITATION Sar09 \l 1033 </w:instrText>
          </w:r>
          <w:r w:rsidR="00D53FF8">
            <w:rPr>
              <w:rFonts w:ascii="Times New Roman" w:hAnsi="Times New Roman" w:cs="Times New Roman"/>
              <w:sz w:val="24"/>
              <w:szCs w:val="24"/>
            </w:rPr>
            <w:fldChar w:fldCharType="separate"/>
          </w:r>
          <w:r w:rsidR="00D53FF8" w:rsidRPr="00D53FF8">
            <w:rPr>
              <w:rFonts w:ascii="Times New Roman" w:hAnsi="Times New Roman" w:cs="Times New Roman"/>
              <w:noProof/>
              <w:sz w:val="24"/>
              <w:szCs w:val="24"/>
            </w:rPr>
            <w:t>(Saravanan Raj, 2009)</w:t>
          </w:r>
          <w:r w:rsidR="00D53FF8">
            <w:rPr>
              <w:rFonts w:ascii="Times New Roman" w:hAnsi="Times New Roman" w:cs="Times New Roman"/>
              <w:sz w:val="24"/>
              <w:szCs w:val="24"/>
            </w:rPr>
            <w:fldChar w:fldCharType="end"/>
          </w:r>
        </w:sdtContent>
      </w:sdt>
      <w:r w:rsidRPr="008B2C98">
        <w:rPr>
          <w:rFonts w:ascii="Times New Roman" w:hAnsi="Times New Roman" w:cs="Times New Roman"/>
          <w:sz w:val="24"/>
          <w:szCs w:val="24"/>
        </w:rPr>
        <w:t xml:space="preserve">, which measures satisfaction across four dimensions: relevance, usefulness, quality, and customer service. Primary data were collected from 110 paddy farmers selected from two Grama </w:t>
      </w:r>
      <w:proofErr w:type="spellStart"/>
      <w:r w:rsidRPr="008B2C98">
        <w:rPr>
          <w:rFonts w:ascii="Times New Roman" w:hAnsi="Times New Roman" w:cs="Times New Roman"/>
          <w:sz w:val="24"/>
          <w:szCs w:val="24"/>
        </w:rPr>
        <w:t>Niladhari</w:t>
      </w:r>
      <w:proofErr w:type="spellEnd"/>
      <w:r w:rsidRPr="008B2C98">
        <w:rPr>
          <w:rFonts w:ascii="Times New Roman" w:hAnsi="Times New Roman" w:cs="Times New Roman"/>
          <w:sz w:val="24"/>
          <w:szCs w:val="24"/>
        </w:rPr>
        <w:t xml:space="preserve"> divisions, </w:t>
      </w:r>
      <w:proofErr w:type="spellStart"/>
      <w:r w:rsidRPr="008B2C98">
        <w:rPr>
          <w:rFonts w:ascii="Times New Roman" w:hAnsi="Times New Roman" w:cs="Times New Roman"/>
          <w:sz w:val="24"/>
          <w:szCs w:val="24"/>
        </w:rPr>
        <w:t>Yapagama</w:t>
      </w:r>
      <w:proofErr w:type="spellEnd"/>
      <w:r w:rsidRPr="008B2C98">
        <w:rPr>
          <w:rFonts w:ascii="Times New Roman" w:hAnsi="Times New Roman" w:cs="Times New Roman"/>
          <w:sz w:val="24"/>
          <w:szCs w:val="24"/>
        </w:rPr>
        <w:t xml:space="preserve"> and </w:t>
      </w:r>
      <w:proofErr w:type="spellStart"/>
      <w:r w:rsidRPr="008B2C98">
        <w:rPr>
          <w:rFonts w:ascii="Times New Roman" w:hAnsi="Times New Roman" w:cs="Times New Roman"/>
          <w:sz w:val="24"/>
          <w:szCs w:val="24"/>
        </w:rPr>
        <w:t>Kapuwatta</w:t>
      </w:r>
      <w:proofErr w:type="spellEnd"/>
      <w:r w:rsidRPr="008B2C98">
        <w:rPr>
          <w:rFonts w:ascii="Times New Roman" w:hAnsi="Times New Roman" w:cs="Times New Roman"/>
          <w:sz w:val="24"/>
          <w:szCs w:val="24"/>
        </w:rPr>
        <w:t>, using a cluster sampling technique. Data were analyzed using descriptive statistics, correlation analysis, and group comparison techniques in SPSS.</w:t>
      </w:r>
      <w:r w:rsidR="006364BF">
        <w:rPr>
          <w:rFonts w:ascii="Times New Roman" w:hAnsi="Times New Roman" w:cs="Times New Roman"/>
          <w:sz w:val="24"/>
          <w:szCs w:val="24"/>
        </w:rPr>
        <w:t xml:space="preserve"> </w:t>
      </w:r>
      <w:r w:rsidRPr="008B2C98">
        <w:rPr>
          <w:rFonts w:ascii="Times New Roman" w:hAnsi="Times New Roman" w:cs="Times New Roman"/>
          <w:sz w:val="24"/>
          <w:szCs w:val="24"/>
        </w:rPr>
        <w:t>The findings revealed a moderate overall level of farmer satisfaction with extension services, with a mean satisfaction score of 1.165. Among the four dimensions, quality of services recorded the highest mean score (M = 1.25, SD = 0.281), followed by customer service (M = 1.18, SD = 0.260) and relevance (M = 1.14, SD = 0.296). Usefulness showed the lowest mean score (M = 1.09, SD = 0.202), indicating a need for more practical and field-oriented extension support. Correlation analysis showed that farmers’ education level and farming experience were significantly associated with overall satisfaction with extension services (p &lt; 0.05). Descriptive analysis of service frequency and access indicators revealed infrequent contact with extension officers, limited field visits, and delays in input distribution, which were associated with the observed moderate satisfaction levels</w:t>
      </w:r>
      <w:r w:rsidR="006364BF">
        <w:rPr>
          <w:rFonts w:ascii="Times New Roman" w:hAnsi="Times New Roman" w:cs="Times New Roman"/>
          <w:sz w:val="24"/>
          <w:szCs w:val="24"/>
        </w:rPr>
        <w:t xml:space="preserve">. </w:t>
      </w:r>
      <w:r w:rsidRPr="008B2C98">
        <w:rPr>
          <w:rFonts w:ascii="Times New Roman" w:hAnsi="Times New Roman" w:cs="Times New Roman"/>
          <w:sz w:val="24"/>
          <w:szCs w:val="24"/>
        </w:rPr>
        <w:t xml:space="preserve">The study concludes that paddy farmers in Dambulla area are moderately satisfied with DOA extension services. Improving farmer engagement, enhancing the practical usefulness of </w:t>
      </w:r>
      <w:r w:rsidRPr="008B2C98">
        <w:rPr>
          <w:rFonts w:ascii="Times New Roman" w:hAnsi="Times New Roman" w:cs="Times New Roman"/>
          <w:sz w:val="24"/>
          <w:szCs w:val="24"/>
        </w:rPr>
        <w:lastRenderedPageBreak/>
        <w:t>extension activities, and strengthening field-level interactions are essential to improve farmer satisfaction and extension service effectiveness.</w:t>
      </w:r>
    </w:p>
    <w:p w14:paraId="639286FA" w14:textId="77777777" w:rsidR="00D53FF8" w:rsidRPr="008B2C98" w:rsidRDefault="00D53FF8" w:rsidP="008B2C98">
      <w:pPr>
        <w:spacing w:line="360" w:lineRule="auto"/>
        <w:jc w:val="both"/>
        <w:rPr>
          <w:rFonts w:ascii="Times New Roman" w:hAnsi="Times New Roman" w:cs="Times New Roman"/>
          <w:sz w:val="24"/>
          <w:szCs w:val="24"/>
        </w:rPr>
      </w:pPr>
    </w:p>
    <w:p w14:paraId="508AAFA8" w14:textId="3FD27FF0" w:rsidR="00A849E3" w:rsidRPr="00A849E3" w:rsidRDefault="00A849E3" w:rsidP="008B2C98">
      <w:pPr>
        <w:spacing w:line="360" w:lineRule="auto"/>
        <w:jc w:val="both"/>
        <w:rPr>
          <w:rFonts w:ascii="Times New Roman" w:hAnsi="Times New Roman" w:cs="Times New Roman"/>
          <w:sz w:val="24"/>
          <w:szCs w:val="24"/>
        </w:rPr>
      </w:pPr>
      <w:r w:rsidRPr="00D231C6">
        <w:rPr>
          <w:rFonts w:ascii="Times New Roman" w:hAnsi="Times New Roman" w:cs="Times New Roman"/>
          <w:sz w:val="24"/>
          <w:szCs w:val="24"/>
        </w:rPr>
        <w:t>Keywords:</w:t>
      </w:r>
      <w:r w:rsidRPr="00420DCD">
        <w:rPr>
          <w:rFonts w:ascii="Times New Roman" w:hAnsi="Times New Roman" w:cs="Times New Roman"/>
          <w:sz w:val="24"/>
          <w:szCs w:val="24"/>
        </w:rPr>
        <w:t xml:space="preserve"> </w:t>
      </w:r>
      <w:r>
        <w:rPr>
          <w:rFonts w:ascii="Times New Roman" w:hAnsi="Times New Roman" w:cs="Times New Roman"/>
          <w:sz w:val="24"/>
          <w:szCs w:val="24"/>
        </w:rPr>
        <w:t xml:space="preserve">Agriculture, </w:t>
      </w:r>
      <w:r w:rsidRPr="00E25F40">
        <w:rPr>
          <w:rFonts w:ascii="Times New Roman" w:hAnsi="Times New Roman" w:cs="Times New Roman"/>
          <w:sz w:val="24"/>
          <w:szCs w:val="24"/>
        </w:rPr>
        <w:t>Extension</w:t>
      </w:r>
      <w:r>
        <w:rPr>
          <w:rFonts w:ascii="Times New Roman" w:hAnsi="Times New Roman" w:cs="Times New Roman"/>
          <w:sz w:val="24"/>
          <w:szCs w:val="24"/>
        </w:rPr>
        <w:t xml:space="preserve"> Services</w:t>
      </w:r>
      <w:r w:rsidRPr="00E25F40">
        <w:rPr>
          <w:rFonts w:ascii="Times New Roman" w:hAnsi="Times New Roman" w:cs="Times New Roman"/>
          <w:sz w:val="24"/>
          <w:szCs w:val="24"/>
        </w:rPr>
        <w:t>,</w:t>
      </w:r>
      <w:r>
        <w:rPr>
          <w:rFonts w:ascii="Times New Roman" w:hAnsi="Times New Roman" w:cs="Times New Roman"/>
          <w:sz w:val="24"/>
          <w:szCs w:val="24"/>
        </w:rPr>
        <w:t xml:space="preserve"> </w:t>
      </w:r>
      <w:r w:rsidRPr="00E25F40">
        <w:rPr>
          <w:rFonts w:ascii="Times New Roman" w:hAnsi="Times New Roman" w:cs="Times New Roman"/>
          <w:sz w:val="24"/>
          <w:szCs w:val="24"/>
        </w:rPr>
        <w:t>Farmers</w:t>
      </w:r>
      <w:r>
        <w:rPr>
          <w:rFonts w:ascii="Times New Roman" w:hAnsi="Times New Roman" w:cs="Times New Roman"/>
          <w:sz w:val="24"/>
          <w:szCs w:val="24"/>
        </w:rPr>
        <w:t xml:space="preserve">’ </w:t>
      </w:r>
      <w:r w:rsidRPr="00E25F40">
        <w:rPr>
          <w:rFonts w:ascii="Times New Roman" w:hAnsi="Times New Roman" w:cs="Times New Roman"/>
          <w:sz w:val="24"/>
          <w:szCs w:val="24"/>
        </w:rPr>
        <w:t>Satisfaction</w:t>
      </w:r>
      <w:r>
        <w:rPr>
          <w:rFonts w:ascii="Times New Roman" w:hAnsi="Times New Roman" w:cs="Times New Roman"/>
          <w:sz w:val="24"/>
          <w:szCs w:val="24"/>
        </w:rPr>
        <w:t>, Sri Lanka</w:t>
      </w:r>
    </w:p>
    <w:p w14:paraId="31165A3B" w14:textId="77777777" w:rsidR="00A849E3" w:rsidRPr="00A849E3" w:rsidRDefault="00A849E3" w:rsidP="00A849E3">
      <w:pPr>
        <w:jc w:val="both"/>
        <w:rPr>
          <w:rFonts w:ascii="Times New Roman" w:hAnsi="Times New Roman" w:cs="Times New Roman"/>
          <w:sz w:val="24"/>
          <w:szCs w:val="24"/>
        </w:rPr>
      </w:pPr>
    </w:p>
    <w:sectPr w:rsidR="00A849E3" w:rsidRPr="00A849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39EF8" w14:textId="77777777" w:rsidR="004D775A" w:rsidRDefault="004D775A" w:rsidP="006364BF">
      <w:pPr>
        <w:spacing w:after="0" w:line="240" w:lineRule="auto"/>
      </w:pPr>
      <w:r>
        <w:separator/>
      </w:r>
    </w:p>
  </w:endnote>
  <w:endnote w:type="continuationSeparator" w:id="0">
    <w:p w14:paraId="1C235CB5" w14:textId="77777777" w:rsidR="004D775A" w:rsidRDefault="004D775A" w:rsidP="0063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253123"/>
      <w:docPartObj>
        <w:docPartGallery w:val="Page Numbers (Bottom of Page)"/>
        <w:docPartUnique/>
      </w:docPartObj>
    </w:sdtPr>
    <w:sdtEndPr>
      <w:rPr>
        <w:noProof/>
      </w:rPr>
    </w:sdtEndPr>
    <w:sdtContent>
      <w:p w14:paraId="546F68BF" w14:textId="43D04614" w:rsidR="006364BF" w:rsidRDefault="006364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980696" w14:textId="77777777" w:rsidR="006364BF" w:rsidRDefault="00636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DD50A" w14:textId="77777777" w:rsidR="004D775A" w:rsidRDefault="004D775A" w:rsidP="006364BF">
      <w:pPr>
        <w:spacing w:after="0" w:line="240" w:lineRule="auto"/>
      </w:pPr>
      <w:r>
        <w:separator/>
      </w:r>
    </w:p>
  </w:footnote>
  <w:footnote w:type="continuationSeparator" w:id="0">
    <w:p w14:paraId="2D8DB430" w14:textId="77777777" w:rsidR="004D775A" w:rsidRDefault="004D775A" w:rsidP="006364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849E3"/>
    <w:rsid w:val="00057656"/>
    <w:rsid w:val="00076333"/>
    <w:rsid w:val="00295645"/>
    <w:rsid w:val="00395052"/>
    <w:rsid w:val="004755F0"/>
    <w:rsid w:val="004D775A"/>
    <w:rsid w:val="006364BF"/>
    <w:rsid w:val="006B3A91"/>
    <w:rsid w:val="00837A5F"/>
    <w:rsid w:val="008B2C98"/>
    <w:rsid w:val="00937405"/>
    <w:rsid w:val="00950AC0"/>
    <w:rsid w:val="00A37015"/>
    <w:rsid w:val="00A45D77"/>
    <w:rsid w:val="00A849E3"/>
    <w:rsid w:val="00D53FF8"/>
    <w:rsid w:val="00D73DAC"/>
    <w:rsid w:val="00E86E5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F20A"/>
  <w15:chartTrackingRefBased/>
  <w15:docId w15:val="{3AD96684-BD6B-4A15-9F41-DAFB35E3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si-LK"/>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E3"/>
    <w:rPr>
      <w:rFonts w:cs="Arial Unicode MS"/>
    </w:rPr>
  </w:style>
  <w:style w:type="paragraph" w:styleId="Heading1">
    <w:name w:val="heading 1"/>
    <w:basedOn w:val="Normal"/>
    <w:next w:val="Normal"/>
    <w:link w:val="Heading1Char"/>
    <w:uiPriority w:val="9"/>
    <w:qFormat/>
    <w:rsid w:val="00A849E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49E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49E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849E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849E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849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9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9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9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9E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49E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49E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49E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849E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84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9E3"/>
    <w:rPr>
      <w:rFonts w:eastAsiaTheme="majorEastAsia" w:cstheme="majorBidi"/>
      <w:color w:val="272727" w:themeColor="text1" w:themeTint="D8"/>
    </w:rPr>
  </w:style>
  <w:style w:type="paragraph" w:styleId="Title">
    <w:name w:val="Title"/>
    <w:basedOn w:val="Normal"/>
    <w:next w:val="Normal"/>
    <w:link w:val="TitleChar"/>
    <w:uiPriority w:val="10"/>
    <w:qFormat/>
    <w:rsid w:val="00A84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9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9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49E3"/>
    <w:rPr>
      <w:rFonts w:cs="Arial Unicode MS"/>
      <w:i/>
      <w:iCs/>
      <w:color w:val="404040" w:themeColor="text1" w:themeTint="BF"/>
    </w:rPr>
  </w:style>
  <w:style w:type="paragraph" w:styleId="ListParagraph">
    <w:name w:val="List Paragraph"/>
    <w:basedOn w:val="Normal"/>
    <w:uiPriority w:val="34"/>
    <w:qFormat/>
    <w:rsid w:val="00A849E3"/>
    <w:pPr>
      <w:ind w:left="720"/>
      <w:contextualSpacing/>
    </w:pPr>
  </w:style>
  <w:style w:type="character" w:styleId="IntenseEmphasis">
    <w:name w:val="Intense Emphasis"/>
    <w:basedOn w:val="DefaultParagraphFont"/>
    <w:uiPriority w:val="21"/>
    <w:qFormat/>
    <w:rsid w:val="00A849E3"/>
    <w:rPr>
      <w:i/>
      <w:iCs/>
      <w:color w:val="365F91" w:themeColor="accent1" w:themeShade="BF"/>
    </w:rPr>
  </w:style>
  <w:style w:type="paragraph" w:styleId="IntenseQuote">
    <w:name w:val="Intense Quote"/>
    <w:basedOn w:val="Normal"/>
    <w:next w:val="Normal"/>
    <w:link w:val="IntenseQuoteChar"/>
    <w:uiPriority w:val="30"/>
    <w:qFormat/>
    <w:rsid w:val="00A849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49E3"/>
    <w:rPr>
      <w:rFonts w:cs="Arial Unicode MS"/>
      <w:i/>
      <w:iCs/>
      <w:color w:val="365F91" w:themeColor="accent1" w:themeShade="BF"/>
    </w:rPr>
  </w:style>
  <w:style w:type="character" w:styleId="IntenseReference">
    <w:name w:val="Intense Reference"/>
    <w:basedOn w:val="DefaultParagraphFont"/>
    <w:uiPriority w:val="32"/>
    <w:qFormat/>
    <w:rsid w:val="00A849E3"/>
    <w:rPr>
      <w:b/>
      <w:bCs/>
      <w:smallCaps/>
      <w:color w:val="365F91" w:themeColor="accent1" w:themeShade="BF"/>
      <w:spacing w:val="5"/>
    </w:rPr>
  </w:style>
  <w:style w:type="paragraph" w:styleId="Header">
    <w:name w:val="header"/>
    <w:basedOn w:val="Normal"/>
    <w:link w:val="HeaderChar"/>
    <w:uiPriority w:val="99"/>
    <w:unhideWhenUsed/>
    <w:rsid w:val="00636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BF"/>
    <w:rPr>
      <w:rFonts w:cs="Arial Unicode MS"/>
    </w:rPr>
  </w:style>
  <w:style w:type="paragraph" w:styleId="Footer">
    <w:name w:val="footer"/>
    <w:basedOn w:val="Normal"/>
    <w:link w:val="FooterChar"/>
    <w:uiPriority w:val="99"/>
    <w:unhideWhenUsed/>
    <w:rsid w:val="00636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BF"/>
    <w:rPr>
      <w:rFonts w:cs="Arial Unicode MS"/>
    </w:rPr>
  </w:style>
  <w:style w:type="character" w:styleId="Hyperlink">
    <w:name w:val="Hyperlink"/>
    <w:basedOn w:val="DefaultParagraphFont"/>
    <w:uiPriority w:val="99"/>
    <w:unhideWhenUsed/>
    <w:rsid w:val="00837A5F"/>
    <w:rPr>
      <w:color w:val="0000FF" w:themeColor="hyperlink"/>
      <w:u w:val="single"/>
    </w:rPr>
  </w:style>
  <w:style w:type="character" w:styleId="UnresolvedMention">
    <w:name w:val="Unresolved Mention"/>
    <w:basedOn w:val="DefaultParagraphFont"/>
    <w:uiPriority w:val="99"/>
    <w:semiHidden/>
    <w:unhideWhenUsed/>
    <w:rsid w:val="00837A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781">
      <w:bodyDiv w:val="1"/>
      <w:marLeft w:val="0"/>
      <w:marRight w:val="0"/>
      <w:marTop w:val="0"/>
      <w:marBottom w:val="0"/>
      <w:divBdr>
        <w:top w:val="none" w:sz="0" w:space="0" w:color="auto"/>
        <w:left w:val="none" w:sz="0" w:space="0" w:color="auto"/>
        <w:bottom w:val="none" w:sz="0" w:space="0" w:color="auto"/>
        <w:right w:val="none" w:sz="0" w:space="0" w:color="auto"/>
      </w:divBdr>
    </w:div>
    <w:div w:id="398133972">
      <w:bodyDiv w:val="1"/>
      <w:marLeft w:val="0"/>
      <w:marRight w:val="0"/>
      <w:marTop w:val="0"/>
      <w:marBottom w:val="0"/>
      <w:divBdr>
        <w:top w:val="none" w:sz="0" w:space="0" w:color="auto"/>
        <w:left w:val="none" w:sz="0" w:space="0" w:color="auto"/>
        <w:bottom w:val="none" w:sz="0" w:space="0" w:color="auto"/>
        <w:right w:val="none" w:sz="0" w:space="0" w:color="auto"/>
      </w:divBdr>
    </w:div>
    <w:div w:id="1014646610">
      <w:bodyDiv w:val="1"/>
      <w:marLeft w:val="0"/>
      <w:marRight w:val="0"/>
      <w:marTop w:val="0"/>
      <w:marBottom w:val="0"/>
      <w:divBdr>
        <w:top w:val="none" w:sz="0" w:space="0" w:color="auto"/>
        <w:left w:val="none" w:sz="0" w:space="0" w:color="auto"/>
        <w:bottom w:val="none" w:sz="0" w:space="0" w:color="auto"/>
        <w:right w:val="none" w:sz="0" w:space="0" w:color="auto"/>
      </w:divBdr>
    </w:div>
    <w:div w:id="1155535656">
      <w:bodyDiv w:val="1"/>
      <w:marLeft w:val="0"/>
      <w:marRight w:val="0"/>
      <w:marTop w:val="0"/>
      <w:marBottom w:val="0"/>
      <w:divBdr>
        <w:top w:val="none" w:sz="0" w:space="0" w:color="auto"/>
        <w:left w:val="none" w:sz="0" w:space="0" w:color="auto"/>
        <w:bottom w:val="none" w:sz="0" w:space="0" w:color="auto"/>
        <w:right w:val="none" w:sz="0" w:space="0" w:color="auto"/>
      </w:divBdr>
    </w:div>
    <w:div w:id="1223327171">
      <w:bodyDiv w:val="1"/>
      <w:marLeft w:val="0"/>
      <w:marRight w:val="0"/>
      <w:marTop w:val="0"/>
      <w:marBottom w:val="0"/>
      <w:divBdr>
        <w:top w:val="none" w:sz="0" w:space="0" w:color="auto"/>
        <w:left w:val="none" w:sz="0" w:space="0" w:color="auto"/>
        <w:bottom w:val="none" w:sz="0" w:space="0" w:color="auto"/>
        <w:right w:val="none" w:sz="0" w:space="0" w:color="auto"/>
      </w:divBdr>
    </w:div>
    <w:div w:id="1349604103">
      <w:bodyDiv w:val="1"/>
      <w:marLeft w:val="0"/>
      <w:marRight w:val="0"/>
      <w:marTop w:val="0"/>
      <w:marBottom w:val="0"/>
      <w:divBdr>
        <w:top w:val="none" w:sz="0" w:space="0" w:color="auto"/>
        <w:left w:val="none" w:sz="0" w:space="0" w:color="auto"/>
        <w:bottom w:val="none" w:sz="0" w:space="0" w:color="auto"/>
        <w:right w:val="none" w:sz="0" w:space="0" w:color="auto"/>
      </w:divBdr>
    </w:div>
    <w:div w:id="1450660779">
      <w:bodyDiv w:val="1"/>
      <w:marLeft w:val="0"/>
      <w:marRight w:val="0"/>
      <w:marTop w:val="0"/>
      <w:marBottom w:val="0"/>
      <w:divBdr>
        <w:top w:val="none" w:sz="0" w:space="0" w:color="auto"/>
        <w:left w:val="none" w:sz="0" w:space="0" w:color="auto"/>
        <w:bottom w:val="none" w:sz="0" w:space="0" w:color="auto"/>
        <w:right w:val="none" w:sz="0" w:space="0" w:color="auto"/>
      </w:divBdr>
    </w:div>
    <w:div w:id="1613319298">
      <w:bodyDiv w:val="1"/>
      <w:marLeft w:val="0"/>
      <w:marRight w:val="0"/>
      <w:marTop w:val="0"/>
      <w:marBottom w:val="0"/>
      <w:divBdr>
        <w:top w:val="none" w:sz="0" w:space="0" w:color="auto"/>
        <w:left w:val="none" w:sz="0" w:space="0" w:color="auto"/>
        <w:bottom w:val="none" w:sz="0" w:space="0" w:color="auto"/>
        <w:right w:val="none" w:sz="0" w:space="0" w:color="auto"/>
      </w:divBdr>
    </w:div>
    <w:div w:id="1737825465">
      <w:bodyDiv w:val="1"/>
      <w:marLeft w:val="0"/>
      <w:marRight w:val="0"/>
      <w:marTop w:val="0"/>
      <w:marBottom w:val="0"/>
      <w:divBdr>
        <w:top w:val="none" w:sz="0" w:space="0" w:color="auto"/>
        <w:left w:val="none" w:sz="0" w:space="0" w:color="auto"/>
        <w:bottom w:val="none" w:sz="0" w:space="0" w:color="auto"/>
        <w:right w:val="none" w:sz="0" w:space="0" w:color="auto"/>
      </w:divBdr>
    </w:div>
    <w:div w:id="1811093407">
      <w:bodyDiv w:val="1"/>
      <w:marLeft w:val="0"/>
      <w:marRight w:val="0"/>
      <w:marTop w:val="0"/>
      <w:marBottom w:val="0"/>
      <w:divBdr>
        <w:top w:val="none" w:sz="0" w:space="0" w:color="auto"/>
        <w:left w:val="none" w:sz="0" w:space="0" w:color="auto"/>
        <w:bottom w:val="none" w:sz="0" w:space="0" w:color="auto"/>
        <w:right w:val="none" w:sz="0" w:space="0" w:color="auto"/>
      </w:divBdr>
    </w:div>
    <w:div w:id="19651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ith1234harshani@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Sar09</b:Tag>
    <b:SourceType>JournalArticle</b:SourceType>
    <b:Guid>{3EF44BC5-DB37-4216-851E-89DF687C5991}</b:Guid>
    <b:Author>
      <b:Author>
        <b:NameList>
          <b:Person>
            <b:Last>Saravanan Raj</b:Last>
            <b:First>S.,</b:First>
            <b:Middle>Sulaiman, R.V. and Babu, S.C.</b:Middle>
          </b:Person>
        </b:NameList>
      </b:Author>
    </b:Author>
    <b:Title>Clientele satisfaction and its measurement in agricultural extension services</b:Title>
    <b:JournalName>Journal of Agricultural Extension</b:JournalName>
    <b:Year>2009</b:Year>
    <b:RefOrder>1</b:RefOrder>
  </b:Source>
</b:Sources>
</file>

<file path=customXml/itemProps1.xml><?xml version="1.0" encoding="utf-8"?>
<ds:datastoreItem xmlns:ds="http://schemas.openxmlformats.org/officeDocument/2006/customXml" ds:itemID="{C680A7B6-C94A-49D3-95C4-838A1F87D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393</Words>
  <Characters>2245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emshsooriyabandara@std.agri.sab.ac.lk</dc:creator>
  <cp:keywords/>
  <dc:description/>
  <cp:lastModifiedBy>emshsooriyabandara@std.agri.sab.ac.lk</cp:lastModifiedBy>
  <cp:revision>5</cp:revision>
  <dcterms:created xsi:type="dcterms:W3CDTF">2026-01-15T07:56:00Z</dcterms:created>
  <dcterms:modified xsi:type="dcterms:W3CDTF">2026-01-15T17:57:00Z</dcterms:modified>
</cp:coreProperties>
</file>